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YOUNG PERSON’S SERVICE REFERRAL FORM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color w:val="c00000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Please send the completed form to: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referrals@sotcdas.org.uk</w:t>
        </w:r>
      </w:hyperlink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 or post to address below </w:t>
      </w:r>
    </w:p>
    <w:tbl>
      <w:tblPr>
        <w:tblStyle w:val="Table1"/>
        <w:tblW w:w="1068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2"/>
        <w:tblGridChange w:id="0">
          <w:tblGrid>
            <w:gridCol w:w="106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 of referral: 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1"/>
        <w:gridCol w:w="5341"/>
        <w:tblGridChange w:id="0">
          <w:tblGrid>
            <w:gridCol w:w="5341"/>
            <w:gridCol w:w="534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Young person’s details: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number: </w:t>
            </w:r>
          </w:p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 </w:t>
            </w:r>
          </w:p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Type of accommodation: </w:t>
            </w:r>
          </w:p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DOB: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Ethnicity: 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Gender: 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Religion: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the YP consented to the referral?   </w:t>
            </w:r>
          </w:p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the parents / carers been informed of the referral?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there any known risks at the YP address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GP details: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Next of Kin /Emergency contact: 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Relationship:</w:t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number: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Medical conditions/ disabilities including Learning difficulties: 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4"/>
        <w:gridCol w:w="6476"/>
        <w:tblGridChange w:id="0">
          <w:tblGrid>
            <w:gridCol w:w="4264"/>
            <w:gridCol w:w="647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Referrer details: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referrer: 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/ Title: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Organisation: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number: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Relationship to YP:</w:t>
              <w:br w:type="textWrapping"/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5670"/>
        <w:tblGridChange w:id="0">
          <w:tblGrid>
            <w:gridCol w:w="5070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Are there any CSE concerns?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Hidden Harm: DV/MH/substance use in home 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Any other risks known   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2"/>
        <w:tblGridChange w:id="0">
          <w:tblGrid>
            <w:gridCol w:w="106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indicate why you are making the referral?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2"/>
        <w:gridCol w:w="2132"/>
        <w:gridCol w:w="2132"/>
        <w:gridCol w:w="4344"/>
        <w:tblGridChange w:id="0">
          <w:tblGrid>
            <w:gridCol w:w="2132"/>
            <w:gridCol w:w="2132"/>
            <w:gridCol w:w="2132"/>
            <w:gridCol w:w="4344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Drug / Alcohol use: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(please list all substances)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Drug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Route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Frequency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Smoke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Daily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3.5- 8th </w:t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8"/>
        <w:gridCol w:w="454"/>
        <w:gridCol w:w="2426"/>
        <w:gridCol w:w="417"/>
        <w:gridCol w:w="2463"/>
        <w:gridCol w:w="2592"/>
        <w:tblGridChange w:id="0">
          <w:tblGrid>
            <w:gridCol w:w="2388"/>
            <w:gridCol w:w="454"/>
            <w:gridCol w:w="2426"/>
            <w:gridCol w:w="417"/>
            <w:gridCol w:w="2463"/>
            <w:gridCol w:w="2592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Additional Information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 services involved: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Worker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STAR/Base 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Youth Worker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CAMHS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Doctor / Nurse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Early Help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Care Worker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6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provide details of all professionals involved:</w:t>
              <w:tab/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bookmarkStart w:colFirst="0" w:colLast="0" w:name="_heading=h.18yfjh540tlv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4"/>
        <w:gridCol w:w="6476"/>
        <w:tblGridChange w:id="0">
          <w:tblGrid>
            <w:gridCol w:w="4264"/>
            <w:gridCol w:w="647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office use only: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Referral taken by: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Allocated 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YP contacted on: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Appointment booked for: 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76-82 Hope Street, Hanley, Stoke-on-Trent, ST1 5BY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-177799</wp:posOffset>
              </wp:positionV>
              <wp:extent cx="6677025" cy="1143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50350" y="378000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-177799</wp:posOffset>
              </wp:positionV>
              <wp:extent cx="6677025" cy="114300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702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352425</wp:posOffset>
          </wp:positionH>
          <wp:positionV relativeFrom="paragraph">
            <wp:posOffset>296545</wp:posOffset>
          </wp:positionV>
          <wp:extent cx="719455" cy="719455"/>
          <wp:effectExtent b="0" l="0" r="0" t="0"/>
          <wp:wrapSquare wrapText="bothSides" distB="0" distT="0" distL="114300" distR="114300"/>
          <wp:docPr descr="C:\Users\Lisa.Reilly\AppData\Local\Microsoft\Windows\INetCache\Content.Outlook\H02PJ8AF\BAC Logo as png (2).png" id="13" name="image1.png"/>
          <a:graphic>
            <a:graphicData uri="http://schemas.openxmlformats.org/drawingml/2006/picture">
              <pic:pic>
                <pic:nvPicPr>
                  <pic:cNvPr descr="C:\Users\Lisa.Reilly\AppData\Local\Microsoft\Windows\INetCache\Content.Outlook\H02PJ8AF\BAC Logo as png (2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3810000</wp:posOffset>
          </wp:positionH>
          <wp:positionV relativeFrom="paragraph">
            <wp:posOffset>244475</wp:posOffset>
          </wp:positionV>
          <wp:extent cx="1104265" cy="638175"/>
          <wp:effectExtent b="0" l="0" r="0" t="0"/>
          <wp:wrapSquare wrapText="bothSides" distB="0" distT="0" distL="114300" distR="114300"/>
          <wp:docPr descr="Image result for combined healthcare trust logo stoke" id="15" name="image3.jpg"/>
          <a:graphic>
            <a:graphicData uri="http://schemas.openxmlformats.org/drawingml/2006/picture">
              <pic:pic>
                <pic:nvPicPr>
                  <pic:cNvPr descr="Image result for combined healthcare trust logo stok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26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5518150</wp:posOffset>
          </wp:positionH>
          <wp:positionV relativeFrom="paragraph">
            <wp:posOffset>249555</wp:posOffset>
          </wp:positionV>
          <wp:extent cx="672568" cy="576000"/>
          <wp:effectExtent b="0" l="0" r="0" t="0"/>
          <wp:wrapSquare wrapText="bothSides" distB="0" distT="0" distL="114300" distR="114300"/>
          <wp:docPr descr="C:\Users\eltringham001l\AppData\Local\Microsoft\Windows\Temporary Internet Files\Content.Outlook\HLXCSCDG\Crest cmyk black text.jpg" id="14" name="image2.jpg"/>
          <a:graphic>
            <a:graphicData uri="http://schemas.openxmlformats.org/drawingml/2006/picture">
              <pic:pic>
                <pic:nvPicPr>
                  <pic:cNvPr descr="C:\Users\eltringham001l\AppData\Local\Microsoft\Windows\Temporary Internet Files\Content.Outlook\HLXCSCDG\Crest cmyk black text.jpg"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568" cy="576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b w:val="1"/>
        <w:color w:val="000000"/>
        <w:sz w:val="40"/>
        <w:szCs w:val="40"/>
      </w:rPr>
    </w:pPr>
    <w:r w:rsidDel="00000000" w:rsidR="00000000" w:rsidRPr="00000000">
      <w:rPr>
        <w:b w:val="1"/>
        <w:color w:val="000000"/>
        <w:sz w:val="40"/>
        <w:szCs w:val="40"/>
        <w:rtl w:val="0"/>
      </w:rPr>
      <w:t xml:space="preserve">STOKE-ON-TRENT COMMUNITY DRUG AND ALCOHOL SERVICE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368300</wp:posOffset>
              </wp:positionV>
              <wp:extent cx="6677025" cy="1143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50350" y="378000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368300</wp:posOffset>
              </wp:positionV>
              <wp:extent cx="6677025" cy="114300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702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ferrals@sotcdas.org.uk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jpg"/><Relationship Id="rId4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VPNm74W8LmehgOzHQO837Gsw0g==">AMUW2mUPHrjNI4HgeT+pcKVaZTLW28KZC51ebx0O29n2nO23UfNYPDPLFKrxTSjFcyu956EX5bA0ry4F+AQxf6DeoCFOfybjZjOICHzkK61qSgU7/v59wBOVbcD9f5BCmly1nIXY5uhqLoeZjwiLxITfJ9x3bNRpiw==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2021-11-11T10:07:00Z</dcterms:created>
  <dc:creator>Nikita Stribling</dc:creator>
</cp:coreProperties>
</file>